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7E071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 w:rsidR="00A51F8D">
        <w:rPr>
          <w:rFonts w:ascii="Arial" w:hAnsi="Arial" w:cs="Arial"/>
          <w:b/>
          <w:sz w:val="20"/>
          <w:szCs w:val="20"/>
        </w:rPr>
        <w:t xml:space="preserve">on </w:t>
      </w:r>
      <w:r w:rsidR="006838B7">
        <w:rPr>
          <w:rFonts w:ascii="Arial" w:hAnsi="Arial" w:cs="Arial"/>
          <w:b/>
          <w:sz w:val="20"/>
          <w:szCs w:val="20"/>
        </w:rPr>
        <w:t>holding</w:t>
      </w:r>
      <w:r w:rsidR="00857249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7E071A">
        <w:rPr>
          <w:rFonts w:ascii="Arial" w:hAnsi="Arial" w:cs="Arial"/>
          <w:sz w:val="20"/>
          <w:szCs w:val="20"/>
        </w:rPr>
        <w:t>3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E071A" w:rsidRPr="007E071A">
        <w:rPr>
          <w:rFonts w:ascii="Arial" w:hAnsi="Arial" w:cs="Arial"/>
          <w:sz w:val="20"/>
          <w:szCs w:val="20"/>
        </w:rPr>
        <w:t xml:space="preserve">Sai </w:t>
      </w:r>
      <w:proofErr w:type="spellStart"/>
      <w:r w:rsidR="007E071A" w:rsidRPr="007E071A">
        <w:rPr>
          <w:rFonts w:ascii="Arial" w:hAnsi="Arial" w:cs="Arial"/>
          <w:sz w:val="20"/>
          <w:szCs w:val="20"/>
        </w:rPr>
        <w:t>gon</w:t>
      </w:r>
      <w:proofErr w:type="spellEnd"/>
      <w:r w:rsidR="007E071A" w:rsidRPr="007E071A">
        <w:rPr>
          <w:rFonts w:ascii="Arial" w:hAnsi="Arial" w:cs="Arial"/>
          <w:sz w:val="20"/>
          <w:szCs w:val="20"/>
        </w:rPr>
        <w:t xml:space="preserve"> port stevedoring and service joint stock company</w:t>
      </w:r>
      <w:r w:rsidR="007E071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857249">
        <w:rPr>
          <w:rFonts w:ascii="Arial" w:hAnsi="Arial" w:cs="Arial"/>
          <w:sz w:val="20"/>
          <w:szCs w:val="20"/>
        </w:rPr>
        <w:t xml:space="preserve"> </w:t>
      </w:r>
      <w:r w:rsidR="00A51F8D">
        <w:rPr>
          <w:rFonts w:ascii="Arial" w:hAnsi="Arial" w:cs="Arial"/>
          <w:sz w:val="20"/>
          <w:szCs w:val="20"/>
        </w:rPr>
        <w:t xml:space="preserve">on </w:t>
      </w:r>
      <w:r w:rsidR="006838B7">
        <w:rPr>
          <w:rFonts w:ascii="Arial" w:hAnsi="Arial" w:cs="Arial"/>
          <w:sz w:val="20"/>
          <w:szCs w:val="20"/>
        </w:rPr>
        <w:t>holding</w:t>
      </w:r>
      <w:r w:rsidR="00A51F8D" w:rsidRPr="00A51F8D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E071A" w:rsidRDefault="007E071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7E071A">
        <w:rPr>
          <w:rFonts w:ascii="Arial" w:hAnsi="Arial" w:cs="Arial"/>
          <w:sz w:val="20"/>
          <w:szCs w:val="20"/>
        </w:rPr>
        <w:t xml:space="preserve"> Agree to cancel the list of </w:t>
      </w:r>
      <w:r>
        <w:rPr>
          <w:rFonts w:ascii="Arial" w:hAnsi="Arial" w:cs="Arial"/>
          <w:sz w:val="20"/>
          <w:szCs w:val="20"/>
        </w:rPr>
        <w:t>shareholders on record date of April 3, 2020</w:t>
      </w:r>
    </w:p>
    <w:p w:rsidR="007E071A" w:rsidRDefault="007E071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Agreeing to the policy for</w:t>
      </w:r>
      <w:r w:rsidRPr="007E071A">
        <w:rPr>
          <w:rFonts w:ascii="Arial" w:hAnsi="Arial" w:cs="Arial"/>
          <w:sz w:val="20"/>
          <w:szCs w:val="20"/>
        </w:rPr>
        <w:t xml:space="preserve"> organizing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7E071A">
        <w:rPr>
          <w:rFonts w:ascii="Arial" w:hAnsi="Arial" w:cs="Arial"/>
          <w:sz w:val="20"/>
          <w:szCs w:val="20"/>
        </w:rPr>
        <w:t xml:space="preserve"> </w:t>
      </w:r>
      <w:r w:rsidRPr="007E071A">
        <w:rPr>
          <w:rFonts w:ascii="Arial" w:hAnsi="Arial" w:cs="Arial"/>
          <w:sz w:val="20"/>
          <w:szCs w:val="20"/>
        </w:rPr>
        <w:t xml:space="preserve">in 2020 </w:t>
      </w:r>
      <w:r w:rsidRPr="007E071A">
        <w:rPr>
          <w:rFonts w:ascii="Arial" w:hAnsi="Arial" w:cs="Arial"/>
          <w:sz w:val="20"/>
          <w:szCs w:val="20"/>
        </w:rPr>
        <w:t xml:space="preserve">of </w:t>
      </w:r>
      <w:r w:rsidRPr="007E071A">
        <w:rPr>
          <w:rFonts w:ascii="Arial" w:hAnsi="Arial" w:cs="Arial"/>
          <w:sz w:val="20"/>
          <w:szCs w:val="20"/>
        </w:rPr>
        <w:t xml:space="preserve">Sai </w:t>
      </w:r>
      <w:proofErr w:type="spellStart"/>
      <w:r w:rsidRPr="007E071A">
        <w:rPr>
          <w:rFonts w:ascii="Arial" w:hAnsi="Arial" w:cs="Arial"/>
          <w:sz w:val="20"/>
          <w:szCs w:val="20"/>
        </w:rPr>
        <w:t>gon</w:t>
      </w:r>
      <w:proofErr w:type="spellEnd"/>
      <w:r w:rsidRPr="007E071A">
        <w:rPr>
          <w:rFonts w:ascii="Arial" w:hAnsi="Arial" w:cs="Arial"/>
          <w:sz w:val="20"/>
          <w:szCs w:val="20"/>
        </w:rPr>
        <w:t xml:space="preserve"> port stevedoring and service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7E071A">
        <w:rPr>
          <w:rFonts w:ascii="Arial" w:hAnsi="Arial" w:cs="Arial"/>
          <w:sz w:val="20"/>
          <w:szCs w:val="20"/>
        </w:rPr>
        <w:t xml:space="preserve">as follows: </w:t>
      </w:r>
    </w:p>
    <w:p w:rsidR="007E071A" w:rsidRDefault="007E071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Record date of</w:t>
      </w:r>
      <w:r w:rsidRPr="007E071A">
        <w:rPr>
          <w:rFonts w:ascii="Arial" w:hAnsi="Arial" w:cs="Arial"/>
          <w:sz w:val="20"/>
          <w:szCs w:val="20"/>
        </w:rPr>
        <w:t xml:space="preserve"> list of shareholders attend</w:t>
      </w:r>
      <w:r>
        <w:rPr>
          <w:rFonts w:ascii="Arial" w:hAnsi="Arial" w:cs="Arial"/>
          <w:sz w:val="20"/>
          <w:szCs w:val="20"/>
        </w:rPr>
        <w:t>ing</w:t>
      </w:r>
      <w:r w:rsidRPr="007E071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7E071A">
        <w:rPr>
          <w:rFonts w:ascii="Arial" w:hAnsi="Arial" w:cs="Arial"/>
          <w:sz w:val="20"/>
          <w:szCs w:val="20"/>
        </w:rPr>
        <w:t xml:space="preserve"> </w:t>
      </w:r>
      <w:r w:rsidRPr="007E071A">
        <w:rPr>
          <w:rFonts w:ascii="Arial" w:hAnsi="Arial" w:cs="Arial"/>
          <w:sz w:val="20"/>
          <w:szCs w:val="20"/>
        </w:rPr>
        <w:t>in 2020</w:t>
      </w:r>
      <w:r>
        <w:rPr>
          <w:rFonts w:ascii="Arial" w:hAnsi="Arial" w:cs="Arial"/>
          <w:sz w:val="20"/>
          <w:szCs w:val="20"/>
        </w:rPr>
        <w:t xml:space="preserve"> </w:t>
      </w:r>
      <w:r w:rsidRPr="007E071A">
        <w:rPr>
          <w:rFonts w:ascii="Arial" w:hAnsi="Arial" w:cs="Arial"/>
          <w:sz w:val="20"/>
          <w:szCs w:val="20"/>
        </w:rPr>
        <w:t xml:space="preserve">of </w:t>
      </w:r>
      <w:r w:rsidRPr="007E071A">
        <w:rPr>
          <w:rFonts w:ascii="Arial" w:hAnsi="Arial" w:cs="Arial"/>
          <w:sz w:val="20"/>
          <w:szCs w:val="20"/>
        </w:rPr>
        <w:t xml:space="preserve">Sai </w:t>
      </w:r>
      <w:proofErr w:type="spellStart"/>
      <w:r w:rsidRPr="007E071A">
        <w:rPr>
          <w:rFonts w:ascii="Arial" w:hAnsi="Arial" w:cs="Arial"/>
          <w:sz w:val="20"/>
          <w:szCs w:val="20"/>
        </w:rPr>
        <w:t>gon</w:t>
      </w:r>
      <w:proofErr w:type="spellEnd"/>
      <w:r w:rsidRPr="007E071A">
        <w:rPr>
          <w:rFonts w:ascii="Arial" w:hAnsi="Arial" w:cs="Arial"/>
          <w:sz w:val="20"/>
          <w:szCs w:val="20"/>
        </w:rPr>
        <w:t xml:space="preserve"> port stevedoring and service joint stock company</w:t>
      </w:r>
      <w:r>
        <w:rPr>
          <w:rFonts w:ascii="Arial" w:hAnsi="Arial" w:cs="Arial"/>
          <w:sz w:val="20"/>
          <w:szCs w:val="20"/>
        </w:rPr>
        <w:t>: June 3, 2020</w:t>
      </w:r>
    </w:p>
    <w:p w:rsidR="007E071A" w:rsidRDefault="007E071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7E071A">
        <w:rPr>
          <w:rFonts w:ascii="Arial" w:hAnsi="Arial" w:cs="Arial"/>
          <w:sz w:val="20"/>
          <w:szCs w:val="20"/>
        </w:rPr>
        <w:t xml:space="preserve">Time and venue for </w:t>
      </w:r>
      <w:r>
        <w:rPr>
          <w:rFonts w:ascii="Arial" w:hAnsi="Arial" w:cs="Arial"/>
          <w:sz w:val="20"/>
          <w:szCs w:val="20"/>
        </w:rPr>
        <w:t xml:space="preserve">holding </w:t>
      </w:r>
      <w:r w:rsidRPr="007E071A">
        <w:rPr>
          <w:rFonts w:ascii="Arial" w:hAnsi="Arial" w:cs="Arial"/>
          <w:sz w:val="20"/>
          <w:szCs w:val="20"/>
        </w:rPr>
        <w:t xml:space="preserve">the 2018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7E071A">
        <w:rPr>
          <w:rFonts w:ascii="Arial" w:hAnsi="Arial" w:cs="Arial"/>
          <w:sz w:val="20"/>
          <w:szCs w:val="20"/>
        </w:rPr>
        <w:t xml:space="preserve"> of </w:t>
      </w:r>
      <w:r w:rsidRPr="007E071A">
        <w:rPr>
          <w:rFonts w:ascii="Arial" w:hAnsi="Arial" w:cs="Arial"/>
          <w:sz w:val="20"/>
          <w:szCs w:val="20"/>
        </w:rPr>
        <w:t xml:space="preserve">Sai </w:t>
      </w:r>
      <w:proofErr w:type="spellStart"/>
      <w:r w:rsidRPr="007E071A">
        <w:rPr>
          <w:rFonts w:ascii="Arial" w:hAnsi="Arial" w:cs="Arial"/>
          <w:sz w:val="20"/>
          <w:szCs w:val="20"/>
        </w:rPr>
        <w:t>gon</w:t>
      </w:r>
      <w:proofErr w:type="spellEnd"/>
      <w:r w:rsidRPr="007E071A">
        <w:rPr>
          <w:rFonts w:ascii="Arial" w:hAnsi="Arial" w:cs="Arial"/>
          <w:sz w:val="20"/>
          <w:szCs w:val="20"/>
        </w:rPr>
        <w:t xml:space="preserve"> port stevedoring and service joint stock company:</w:t>
      </w:r>
      <w:r w:rsidRPr="007E071A">
        <w:rPr>
          <w:rFonts w:ascii="Arial" w:hAnsi="Arial" w:cs="Arial"/>
          <w:sz w:val="20"/>
          <w:szCs w:val="20"/>
        </w:rPr>
        <w:t xml:space="preserve"> at 08:30 on June 16, 2020 at Saigon Port Hall - No. 3 Nguyen Tat </w:t>
      </w:r>
      <w:proofErr w:type="spellStart"/>
      <w:r w:rsidRPr="007E071A">
        <w:rPr>
          <w:rFonts w:ascii="Arial" w:hAnsi="Arial" w:cs="Arial"/>
          <w:sz w:val="20"/>
          <w:szCs w:val="20"/>
        </w:rPr>
        <w:t>Thanh</w:t>
      </w:r>
      <w:proofErr w:type="spellEnd"/>
      <w:r w:rsidRPr="007E071A">
        <w:rPr>
          <w:rFonts w:ascii="Arial" w:hAnsi="Arial" w:cs="Arial"/>
          <w:sz w:val="20"/>
          <w:szCs w:val="20"/>
        </w:rPr>
        <w:t xml:space="preserve">, Ward 12, District 4, </w:t>
      </w:r>
      <w:r>
        <w:rPr>
          <w:rFonts w:ascii="Arial" w:hAnsi="Arial" w:cs="Arial"/>
          <w:sz w:val="20"/>
          <w:szCs w:val="20"/>
        </w:rPr>
        <w:t>Ho Chi Minh City</w:t>
      </w:r>
      <w:bookmarkStart w:id="0" w:name="_GoBack"/>
      <w:bookmarkEnd w:id="0"/>
    </w:p>
    <w:p w:rsidR="007E071A" w:rsidRDefault="007E071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</w:t>
      </w:r>
      <w:r w:rsidRPr="007E071A">
        <w:rPr>
          <w:rFonts w:ascii="Arial" w:hAnsi="Arial" w:cs="Arial"/>
          <w:sz w:val="20"/>
          <w:szCs w:val="20"/>
        </w:rPr>
        <w:t xml:space="preserve">ssign the </w:t>
      </w:r>
      <w:r>
        <w:rPr>
          <w:rFonts w:ascii="Arial" w:hAnsi="Arial" w:cs="Arial"/>
          <w:sz w:val="20"/>
          <w:szCs w:val="20"/>
        </w:rPr>
        <w:t>Management Board</w:t>
      </w:r>
      <w:r w:rsidRPr="007E071A">
        <w:rPr>
          <w:rFonts w:ascii="Arial" w:hAnsi="Arial" w:cs="Arial"/>
          <w:sz w:val="20"/>
          <w:szCs w:val="20"/>
        </w:rPr>
        <w:t xml:space="preserve"> of </w:t>
      </w:r>
      <w:r w:rsidRPr="007E071A">
        <w:rPr>
          <w:rFonts w:ascii="Arial" w:hAnsi="Arial" w:cs="Arial"/>
          <w:sz w:val="20"/>
          <w:szCs w:val="20"/>
        </w:rPr>
        <w:t xml:space="preserve">Sai </w:t>
      </w:r>
      <w:proofErr w:type="spellStart"/>
      <w:r w:rsidRPr="007E071A">
        <w:rPr>
          <w:rFonts w:ascii="Arial" w:hAnsi="Arial" w:cs="Arial"/>
          <w:sz w:val="20"/>
          <w:szCs w:val="20"/>
        </w:rPr>
        <w:t>gon</w:t>
      </w:r>
      <w:proofErr w:type="spellEnd"/>
      <w:r w:rsidRPr="007E071A">
        <w:rPr>
          <w:rFonts w:ascii="Arial" w:hAnsi="Arial" w:cs="Arial"/>
          <w:sz w:val="20"/>
          <w:szCs w:val="20"/>
        </w:rPr>
        <w:t xml:space="preserve"> port stevedoring and service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7E071A">
        <w:rPr>
          <w:rFonts w:ascii="Arial" w:hAnsi="Arial" w:cs="Arial"/>
          <w:sz w:val="20"/>
          <w:szCs w:val="20"/>
        </w:rPr>
        <w:t xml:space="preserve">to direct the functional sections and coordinate with relevant sections to </w:t>
      </w:r>
      <w:r>
        <w:rPr>
          <w:rFonts w:ascii="Arial" w:hAnsi="Arial" w:cs="Arial"/>
          <w:sz w:val="20"/>
          <w:szCs w:val="20"/>
        </w:rPr>
        <w:t>hold</w:t>
      </w:r>
      <w:r w:rsidRPr="007E071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General Meeting of Shareholders in 2020 </w:t>
      </w:r>
      <w:r w:rsidRPr="007E071A">
        <w:rPr>
          <w:rFonts w:ascii="Arial" w:hAnsi="Arial" w:cs="Arial"/>
          <w:sz w:val="20"/>
          <w:szCs w:val="20"/>
        </w:rPr>
        <w:t>in accor</w:t>
      </w:r>
      <w:r>
        <w:rPr>
          <w:rFonts w:ascii="Arial" w:hAnsi="Arial" w:cs="Arial"/>
          <w:sz w:val="20"/>
          <w:szCs w:val="20"/>
        </w:rPr>
        <w:t>dance with current regulations</w:t>
      </w:r>
    </w:p>
    <w:p w:rsidR="007E071A" w:rsidRDefault="007E071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</w:t>
      </w:r>
      <w:r w:rsidRPr="007E071A">
        <w:rPr>
          <w:rFonts w:ascii="Arial" w:hAnsi="Arial" w:cs="Arial"/>
          <w:sz w:val="20"/>
          <w:szCs w:val="20"/>
        </w:rPr>
        <w:t xml:space="preserve">The Resolution takes effect from the signing date. </w:t>
      </w:r>
      <w:r>
        <w:rPr>
          <w:rFonts w:ascii="Arial" w:hAnsi="Arial" w:cs="Arial"/>
          <w:sz w:val="20"/>
          <w:szCs w:val="20"/>
        </w:rPr>
        <w:t>The</w:t>
      </w:r>
      <w:r w:rsidRPr="007E071A">
        <w:rPr>
          <w:rFonts w:ascii="Arial" w:hAnsi="Arial" w:cs="Arial"/>
          <w:sz w:val="20"/>
          <w:szCs w:val="20"/>
        </w:rPr>
        <w:t xml:space="preserve"> Management Board and offices</w:t>
      </w:r>
      <w:r>
        <w:rPr>
          <w:rFonts w:ascii="Arial" w:hAnsi="Arial" w:cs="Arial"/>
          <w:sz w:val="20"/>
          <w:szCs w:val="20"/>
        </w:rPr>
        <w:t>, units directly under</w:t>
      </w:r>
      <w:r w:rsidRPr="007E071A">
        <w:rPr>
          <w:rFonts w:ascii="Arial" w:hAnsi="Arial" w:cs="Arial"/>
          <w:sz w:val="20"/>
          <w:szCs w:val="20"/>
        </w:rPr>
        <w:t xml:space="preserve"> </w:t>
      </w:r>
      <w:r w:rsidRPr="007E071A">
        <w:rPr>
          <w:rFonts w:ascii="Arial" w:hAnsi="Arial" w:cs="Arial"/>
          <w:sz w:val="20"/>
          <w:szCs w:val="20"/>
        </w:rPr>
        <w:t xml:space="preserve">Sai </w:t>
      </w:r>
      <w:proofErr w:type="spellStart"/>
      <w:r w:rsidRPr="007E071A">
        <w:rPr>
          <w:rFonts w:ascii="Arial" w:hAnsi="Arial" w:cs="Arial"/>
          <w:sz w:val="20"/>
          <w:szCs w:val="20"/>
        </w:rPr>
        <w:t>gon</w:t>
      </w:r>
      <w:proofErr w:type="spellEnd"/>
      <w:r w:rsidRPr="007E071A">
        <w:rPr>
          <w:rFonts w:ascii="Arial" w:hAnsi="Arial" w:cs="Arial"/>
          <w:sz w:val="20"/>
          <w:szCs w:val="20"/>
        </w:rPr>
        <w:t xml:space="preserve"> port stevedoring and service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7E071A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 xml:space="preserve">responsible for implementing the Board resolution </w:t>
      </w:r>
    </w:p>
    <w:sectPr w:rsidR="007E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6000D8"/>
    <w:rsid w:val="00601895"/>
    <w:rsid w:val="0063035E"/>
    <w:rsid w:val="0063242E"/>
    <w:rsid w:val="006374A1"/>
    <w:rsid w:val="00662D37"/>
    <w:rsid w:val="006838B7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167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240</cp:revision>
  <dcterms:created xsi:type="dcterms:W3CDTF">2019-10-16T10:03:00Z</dcterms:created>
  <dcterms:modified xsi:type="dcterms:W3CDTF">2020-05-15T02:25:00Z</dcterms:modified>
</cp:coreProperties>
</file>